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BD5D84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BD5D84">
        <w:rPr>
          <w:rFonts w:asciiTheme="minorHAnsi" w:hAnsiTheme="minorHAnsi" w:cstheme="minorHAnsi"/>
          <w:b/>
          <w:color w:val="auto"/>
          <w:sz w:val="40"/>
          <w:szCs w:val="40"/>
        </w:rPr>
        <w:t>PRIJAVNICA</w:t>
      </w:r>
    </w:p>
    <w:p w14:paraId="2E8058B1" w14:textId="0582FB7F" w:rsidR="00311028" w:rsidRPr="00BD5D84" w:rsidRDefault="00A86B8F" w:rsidP="00311028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5D84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BD5D84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BD5D84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BD5D84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BD5D84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BD5D84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BD5D84">
        <w:rPr>
          <w:rFonts w:asciiTheme="minorHAnsi" w:hAnsiTheme="minorHAnsi" w:cstheme="minorHAnsi"/>
          <w:b/>
          <w:bCs/>
          <w:color w:val="auto"/>
          <w:sz w:val="24"/>
          <w:szCs w:val="24"/>
        </w:rPr>
        <w:t>CERTIFIKATA STRATEG/INJA za družbeno odgovornost in trajnostni razvoj podjetja</w:t>
      </w:r>
    </w:p>
    <w:p w14:paraId="3DDF2799" w14:textId="6E864E44" w:rsidR="00100F1B" w:rsidRPr="00BD5D84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D5D84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sz w:val="24"/>
          <w:szCs w:val="24"/>
        </w:rPr>
        <w:t xml:space="preserve"> </w:t>
      </w:r>
      <w:r w:rsidRPr="00BD5D84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BD5D84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BD5D84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p w14:paraId="0CD746C3" w14:textId="77777777" w:rsidR="00311028" w:rsidRPr="000705E9" w:rsidRDefault="00311028" w:rsidP="00311028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46"/>
        <w:gridCol w:w="53"/>
      </w:tblGrid>
      <w:tr w:rsidR="00100F1B" w:rsidRPr="00100F1B" w14:paraId="77D528EE" w14:textId="77777777" w:rsidTr="009F7F3C">
        <w:trPr>
          <w:gridAfter w:val="1"/>
          <w:wAfter w:w="53" w:type="dxa"/>
          <w:jc w:val="center"/>
        </w:trPr>
        <w:tc>
          <w:tcPr>
            <w:tcW w:w="5522" w:type="dxa"/>
            <w:gridSpan w:val="2"/>
            <w:shd w:val="clear" w:color="auto" w:fill="FFFFCC"/>
          </w:tcPr>
          <w:p w14:paraId="2C1B88B4" w14:textId="58DF4AF2" w:rsidR="00E72AE5" w:rsidRPr="00100F1B" w:rsidRDefault="00E72AE5" w:rsidP="0031102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Termini usposabljanja za II. zahtevnostno stopnjo – Strateg/inja DO&amp;TR</w:t>
            </w:r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, online izvedba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311028" w:rsidRPr="00100F1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FFFFCC"/>
          </w:tcPr>
          <w:p w14:paraId="37581D42" w14:textId="08483219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začetek</w:t>
            </w:r>
          </w:p>
        </w:tc>
        <w:tc>
          <w:tcPr>
            <w:tcW w:w="1657" w:type="dxa"/>
            <w:gridSpan w:val="2"/>
            <w:shd w:val="clear" w:color="auto" w:fill="FFFFCC"/>
          </w:tcPr>
          <w:p w14:paraId="4A674BD6" w14:textId="7DAC3F97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zaključek</w:t>
            </w:r>
          </w:p>
        </w:tc>
      </w:tr>
      <w:tr w:rsidR="00647B0E" w:rsidRPr="000705E9" w14:paraId="140FBFA6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0489" w14:textId="3DA408F3" w:rsidR="00647B0E" w:rsidRPr="000705E9" w:rsidRDefault="00647B0E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B6ED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jesenski</w:t>
            </w:r>
            <w:r w:rsidRPr="000705E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9A4C2" w14:textId="117F3A88" w:rsidR="00647B0E" w:rsidRPr="000705E9" w:rsidRDefault="002274D5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E946B3">
              <w:rPr>
                <w:rFonts w:asciiTheme="minorHAnsi" w:hAnsiTheme="minorHAnsi" w:cstheme="minorHAnsi"/>
                <w:bCs/>
                <w:sz w:val="24"/>
                <w:szCs w:val="24"/>
              </w:rPr>
              <w:t>2025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267AA" w14:textId="29E5993F" w:rsidR="00647B0E" w:rsidRPr="000705E9" w:rsidRDefault="00FC2275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5F2177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.11.</w:t>
            </w:r>
            <w:r w:rsidR="00E946B3">
              <w:rPr>
                <w:rFonts w:asciiTheme="minorHAnsi" w:hAnsiTheme="minorHAnsi" w:cstheme="minorHAnsi"/>
                <w:bCs/>
                <w:sz w:val="24"/>
                <w:szCs w:val="24"/>
              </w:rPr>
              <w:t>2025</w:t>
            </w:r>
          </w:p>
        </w:tc>
      </w:tr>
      <w:tr w:rsidR="00FC2275" w:rsidRPr="000705E9" w14:paraId="0FF9218A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37C9" w14:textId="0B0A5E0D" w:rsidR="00FC2275" w:rsidRPr="000705E9" w:rsidRDefault="00FC2275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EE2C6" w14:textId="2B29C2E0" w:rsidR="00FC2275" w:rsidRPr="00FC2275" w:rsidRDefault="00FC2275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EAE15" w14:textId="2C3DBE7B" w:rsidR="00FC2275" w:rsidRPr="00FC2275" w:rsidRDefault="00FC2275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</w:tr>
    </w:tbl>
    <w:p w14:paraId="0D83E3B7" w14:textId="554D55FA" w:rsidR="00787A9A" w:rsidRPr="00100F1B" w:rsidRDefault="00311028" w:rsidP="00787A9A">
      <w:pPr>
        <w:widowControl w:val="0"/>
        <w:rPr>
          <w:rFonts w:asciiTheme="minorHAnsi" w:hAnsiTheme="minorHAnsi" w:cstheme="minorHAnsi"/>
          <w:b/>
          <w:bCs/>
          <w:color w:val="006600"/>
          <w:sz w:val="24"/>
          <w:szCs w:val="24"/>
        </w:rPr>
      </w:pP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Vrednost investicije v znanje </w:t>
      </w:r>
      <w:r w:rsidR="00787A9A"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>&amp;</w:t>
      </w: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 kompetence:</w:t>
      </w:r>
    </w:p>
    <w:tbl>
      <w:tblPr>
        <w:tblW w:w="9072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998"/>
        <w:gridCol w:w="5074"/>
      </w:tblGrid>
      <w:tr w:rsidR="00100F1B" w:rsidRPr="00100F1B" w14:paraId="7C2CA593" w14:textId="77777777" w:rsidTr="00DB16D7">
        <w:tc>
          <w:tcPr>
            <w:tcW w:w="3998" w:type="dxa"/>
            <w:shd w:val="clear" w:color="auto" w:fill="FFFFCC"/>
          </w:tcPr>
          <w:p w14:paraId="44D68E6F" w14:textId="0C1F231A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Cena za udeleženca/ko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(izberite vrsto udeležbe)</w:t>
            </w:r>
          </w:p>
        </w:tc>
        <w:tc>
          <w:tcPr>
            <w:tcW w:w="5074" w:type="dxa"/>
            <w:shd w:val="clear" w:color="auto" w:fill="FFFFCC"/>
          </w:tcPr>
          <w:p w14:paraId="3CFACA38" w14:textId="2192601C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ONLINE IZVEDBA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(označite ceno)</w:t>
            </w:r>
          </w:p>
        </w:tc>
      </w:tr>
      <w:tr w:rsidR="007A46C1" w:rsidRPr="007A46C1" w14:paraId="345F646B" w14:textId="77777777" w:rsidTr="00DB16D7">
        <w:tc>
          <w:tcPr>
            <w:tcW w:w="3998" w:type="dxa"/>
          </w:tcPr>
          <w:p w14:paraId="57D8F36F" w14:textId="11A871A4" w:rsidR="007A46C1" w:rsidRPr="007A46C1" w:rsidRDefault="00DB16D7" w:rsidP="002072AA">
            <w:pPr>
              <w:pStyle w:val="Brezrazmikov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1 udeleženca </w:t>
            </w:r>
            <w:r w:rsidR="002072A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DB16D7">
              <w:rPr>
                <w:rFonts w:asciiTheme="minorHAnsi" w:eastAsia="Yu Gothic" w:hAnsiTheme="minorHAnsi" w:cstheme="minorHAnsi"/>
                <w:i/>
                <w:sz w:val="16"/>
                <w:szCs w:val="16"/>
              </w:rPr>
              <w:t>(vsak dodatni udeleženec iz istega podjetja prejme 10 % popusta)</w:t>
            </w:r>
          </w:p>
        </w:tc>
        <w:tc>
          <w:tcPr>
            <w:tcW w:w="5074" w:type="dxa"/>
          </w:tcPr>
          <w:p w14:paraId="6E0ECE46" w14:textId="0A1D4B2E" w:rsidR="007A46C1" w:rsidRPr="0096167A" w:rsidRDefault="007A46C1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1.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336,07</w:t>
            </w: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EUR </w:t>
            </w:r>
            <w:r w:rsidR="0096167A"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neto + DDV (22 %)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= 1.630,00 EUR bruto</w:t>
            </w:r>
          </w:p>
          <w:p w14:paraId="486A62DC" w14:textId="218DBA2C" w:rsidR="007A46C1" w:rsidRPr="0096167A" w:rsidRDefault="0096167A" w:rsidP="0096167A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A5623">
              <w:rPr>
                <w:rFonts w:asciiTheme="minorHAnsi" w:hAnsiTheme="minorHAnsi" w:cstheme="minorHAnsi"/>
                <w:sz w:val="20"/>
                <w:szCs w:val="20"/>
              </w:rPr>
              <w:t>190,87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  <w:tr w:rsidR="007A46C1" w:rsidRPr="007A46C1" w14:paraId="773A4FB3" w14:textId="77777777" w:rsidTr="00DB16D7">
        <w:tc>
          <w:tcPr>
            <w:tcW w:w="3998" w:type="dxa"/>
          </w:tcPr>
          <w:p w14:paraId="757627B0" w14:textId="0AEDAAF0" w:rsidR="007A46C1" w:rsidRPr="007A46C1" w:rsidRDefault="00DB16D7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člane inštituta IRDO </w:t>
            </w:r>
          </w:p>
          <w:p w14:paraId="4A9C362F" w14:textId="50DD76D5" w:rsidR="007A46C1" w:rsidRPr="007A46C1" w:rsidRDefault="007A46C1" w:rsidP="007A46C1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46C1">
              <w:rPr>
                <w:rFonts w:asciiTheme="minorHAnsi" w:eastAsia="Yu Gothic" w:hAnsiTheme="minorHAnsi" w:cstheme="minorHAnsi"/>
                <w:sz w:val="20"/>
                <w:szCs w:val="20"/>
              </w:rPr>
              <w:t>(1 oseba, 20 % popust)</w:t>
            </w:r>
          </w:p>
        </w:tc>
        <w:tc>
          <w:tcPr>
            <w:tcW w:w="5074" w:type="dxa"/>
          </w:tcPr>
          <w:p w14:paraId="685C1D0A" w14:textId="194DCCF4" w:rsidR="0096167A" w:rsidRPr="0096167A" w:rsidRDefault="0096167A" w:rsidP="009616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068,85</w:t>
            </w: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 + DDV (22 %) 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1.304,00 EUR bruto</w:t>
            </w:r>
          </w:p>
          <w:p w14:paraId="5EE44BBC" w14:textId="129F9768" w:rsidR="007A46C1" w:rsidRPr="0096167A" w:rsidRDefault="0096167A" w:rsidP="00D8238A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238A">
              <w:rPr>
                <w:rFonts w:asciiTheme="minorHAnsi" w:hAnsiTheme="minorHAnsi" w:cstheme="minorHAnsi"/>
                <w:sz w:val="20"/>
                <w:szCs w:val="20"/>
              </w:rPr>
              <w:t>152,69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</w:tbl>
    <w:p w14:paraId="1DC95DBF" w14:textId="77777777" w:rsidR="006A33A3" w:rsidRDefault="006A33A3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42ED1EF4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samo nekaterih srečanj ni mogoče. Cena zajema paket usposabljanja v 7 modulih</w:t>
      </w:r>
      <w:r w:rsidR="00CE4990">
        <w:rPr>
          <w:rFonts w:asciiTheme="minorHAnsi" w:hAnsiTheme="minorHAnsi" w:cstheme="minorHAnsi"/>
          <w:i/>
          <w:sz w:val="16"/>
          <w:szCs w:val="16"/>
        </w:rPr>
        <w:t>, online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>Cena vključuje 7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V</w:t>
      </w:r>
      <w:r w:rsidR="00573F7B">
        <w:rPr>
          <w:rFonts w:asciiTheme="minorHAnsi" w:hAnsiTheme="minorHAnsi" w:cstheme="minorHAnsi"/>
          <w:i/>
          <w:sz w:val="16"/>
          <w:szCs w:val="16"/>
        </w:rPr>
        <w:t xml:space="preserve"> neto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ceno ni vključen DDV, </w:t>
      </w:r>
      <w:r w:rsidR="00573F7B">
        <w:rPr>
          <w:rFonts w:asciiTheme="minorHAnsi" w:hAnsiTheme="minorHAnsi" w:cstheme="minorHAnsi"/>
          <w:i/>
          <w:sz w:val="16"/>
          <w:szCs w:val="16"/>
        </w:rPr>
        <w:t>ker je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inštitut IRDO zavezanec za DDV</w:t>
      </w:r>
      <w:r w:rsidR="00573F7B">
        <w:rPr>
          <w:rFonts w:asciiTheme="minorHAnsi" w:hAnsiTheme="minorHAnsi" w:cstheme="minorHAnsi"/>
          <w:i/>
          <w:sz w:val="16"/>
          <w:szCs w:val="16"/>
        </w:rPr>
        <w:t>, je na navedene cene potrebno prišteti še 22 % DDV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udeleženca/ke</w:t>
            </w:r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49FC0F" w14:textId="77777777" w:rsidR="00100F1B" w:rsidRDefault="00100F1B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1C137404" w14:textId="77777777" w:rsidR="002072AA" w:rsidRPr="000705E9" w:rsidRDefault="002072AA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3C0D90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E071" w14:textId="77777777" w:rsidR="00D070C3" w:rsidRDefault="00D070C3" w:rsidP="00622D79">
      <w:pPr>
        <w:spacing w:line="240" w:lineRule="auto"/>
      </w:pPr>
      <w:r>
        <w:separator/>
      </w:r>
    </w:p>
  </w:endnote>
  <w:endnote w:type="continuationSeparator" w:id="0">
    <w:p w14:paraId="2DCC75F6" w14:textId="77777777" w:rsidR="00D070C3" w:rsidRDefault="00D070C3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356A" w14:textId="77777777" w:rsidR="00D070C3" w:rsidRDefault="00D070C3" w:rsidP="00622D79">
      <w:pPr>
        <w:spacing w:line="240" w:lineRule="auto"/>
      </w:pPr>
      <w:r>
        <w:separator/>
      </w:r>
    </w:p>
  </w:footnote>
  <w:footnote w:type="continuationSeparator" w:id="0">
    <w:p w14:paraId="77E447D6" w14:textId="77777777" w:rsidR="00D070C3" w:rsidRDefault="00D070C3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582"/>
      <w:gridCol w:w="5796"/>
    </w:tblGrid>
    <w:tr w:rsidR="00680607" w14:paraId="0BD4AD51" w14:textId="77777777" w:rsidTr="000E1115">
      <w:trPr>
        <w:trHeight w:val="841"/>
      </w:trPr>
      <w:tc>
        <w:tcPr>
          <w:tcW w:w="2802" w:type="dxa"/>
        </w:tcPr>
        <w:p w14:paraId="58BD7837" w14:textId="47FC205A" w:rsidR="00680607" w:rsidRDefault="00E946B3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2E71F9E8" wp14:editId="1FBD33B4">
                <wp:extent cx="1414644" cy="739140"/>
                <wp:effectExtent l="0" t="0" r="0" b="0"/>
                <wp:docPr id="719375460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375460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275" cy="74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4952DE01" w:rsidR="00680607" w:rsidRDefault="00200CF3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0B1BB411" wp14:editId="626FA3B9">
                <wp:extent cx="2488082" cy="685800"/>
                <wp:effectExtent l="0" t="0" r="762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406" cy="696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276D5"/>
    <w:rsid w:val="00042DCA"/>
    <w:rsid w:val="00050F66"/>
    <w:rsid w:val="00061DAB"/>
    <w:rsid w:val="00064E81"/>
    <w:rsid w:val="000705E9"/>
    <w:rsid w:val="000775D5"/>
    <w:rsid w:val="00091BC9"/>
    <w:rsid w:val="00094F77"/>
    <w:rsid w:val="000A24F5"/>
    <w:rsid w:val="000B3579"/>
    <w:rsid w:val="000C4412"/>
    <w:rsid w:val="000E1115"/>
    <w:rsid w:val="000E6ED3"/>
    <w:rsid w:val="000F3137"/>
    <w:rsid w:val="00100F1B"/>
    <w:rsid w:val="00104271"/>
    <w:rsid w:val="00111A8C"/>
    <w:rsid w:val="0012324D"/>
    <w:rsid w:val="00125E9D"/>
    <w:rsid w:val="0013551F"/>
    <w:rsid w:val="00145CCE"/>
    <w:rsid w:val="00146B24"/>
    <w:rsid w:val="00176FB2"/>
    <w:rsid w:val="00195250"/>
    <w:rsid w:val="00197AA6"/>
    <w:rsid w:val="001B074A"/>
    <w:rsid w:val="001C3C38"/>
    <w:rsid w:val="00200CF3"/>
    <w:rsid w:val="002072AA"/>
    <w:rsid w:val="00210468"/>
    <w:rsid w:val="00226A80"/>
    <w:rsid w:val="002274D5"/>
    <w:rsid w:val="0024207A"/>
    <w:rsid w:val="00250E28"/>
    <w:rsid w:val="00275C5F"/>
    <w:rsid w:val="00280597"/>
    <w:rsid w:val="002A18E7"/>
    <w:rsid w:val="002D79B1"/>
    <w:rsid w:val="002E591E"/>
    <w:rsid w:val="00311028"/>
    <w:rsid w:val="00314B62"/>
    <w:rsid w:val="00396A10"/>
    <w:rsid w:val="003B07C1"/>
    <w:rsid w:val="003C0D90"/>
    <w:rsid w:val="003D7BCF"/>
    <w:rsid w:val="003E1788"/>
    <w:rsid w:val="004305E0"/>
    <w:rsid w:val="00435BB9"/>
    <w:rsid w:val="004465C5"/>
    <w:rsid w:val="00446CB1"/>
    <w:rsid w:val="00474587"/>
    <w:rsid w:val="0049263A"/>
    <w:rsid w:val="004B0793"/>
    <w:rsid w:val="004B677A"/>
    <w:rsid w:val="004E627A"/>
    <w:rsid w:val="004E6297"/>
    <w:rsid w:val="004F6C79"/>
    <w:rsid w:val="00513D9E"/>
    <w:rsid w:val="00517FFB"/>
    <w:rsid w:val="00530367"/>
    <w:rsid w:val="00554343"/>
    <w:rsid w:val="00573475"/>
    <w:rsid w:val="00573F7B"/>
    <w:rsid w:val="005905AA"/>
    <w:rsid w:val="005B3E97"/>
    <w:rsid w:val="005B78B7"/>
    <w:rsid w:val="005C6C16"/>
    <w:rsid w:val="005F2177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33A3"/>
    <w:rsid w:val="006A67F3"/>
    <w:rsid w:val="006B319A"/>
    <w:rsid w:val="006C1A0E"/>
    <w:rsid w:val="006E493F"/>
    <w:rsid w:val="006E49F0"/>
    <w:rsid w:val="0071557C"/>
    <w:rsid w:val="00717FFC"/>
    <w:rsid w:val="0073619A"/>
    <w:rsid w:val="007443B1"/>
    <w:rsid w:val="00775CD6"/>
    <w:rsid w:val="00777573"/>
    <w:rsid w:val="00787A9A"/>
    <w:rsid w:val="00796529"/>
    <w:rsid w:val="00797B54"/>
    <w:rsid w:val="007A084B"/>
    <w:rsid w:val="007A46C1"/>
    <w:rsid w:val="007A5090"/>
    <w:rsid w:val="007A5B3E"/>
    <w:rsid w:val="007A78C9"/>
    <w:rsid w:val="007B2B02"/>
    <w:rsid w:val="007B783A"/>
    <w:rsid w:val="007C6C39"/>
    <w:rsid w:val="007D4D19"/>
    <w:rsid w:val="007F11DD"/>
    <w:rsid w:val="008078F0"/>
    <w:rsid w:val="00811A5B"/>
    <w:rsid w:val="00824441"/>
    <w:rsid w:val="00866463"/>
    <w:rsid w:val="00874CF7"/>
    <w:rsid w:val="008B62A3"/>
    <w:rsid w:val="00903E9E"/>
    <w:rsid w:val="00907919"/>
    <w:rsid w:val="00935101"/>
    <w:rsid w:val="00944D51"/>
    <w:rsid w:val="009520F6"/>
    <w:rsid w:val="0096167A"/>
    <w:rsid w:val="009720F1"/>
    <w:rsid w:val="00972E85"/>
    <w:rsid w:val="00997AAB"/>
    <w:rsid w:val="009C50E5"/>
    <w:rsid w:val="009E41FC"/>
    <w:rsid w:val="009F0BEE"/>
    <w:rsid w:val="009F7F3C"/>
    <w:rsid w:val="00A12ACB"/>
    <w:rsid w:val="00A16CFC"/>
    <w:rsid w:val="00A25F47"/>
    <w:rsid w:val="00A266DA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63EBD"/>
    <w:rsid w:val="00B679FA"/>
    <w:rsid w:val="00B712F2"/>
    <w:rsid w:val="00B83035"/>
    <w:rsid w:val="00B849B8"/>
    <w:rsid w:val="00B94C28"/>
    <w:rsid w:val="00BB4813"/>
    <w:rsid w:val="00BD0788"/>
    <w:rsid w:val="00BD5D84"/>
    <w:rsid w:val="00BF51C3"/>
    <w:rsid w:val="00C12668"/>
    <w:rsid w:val="00C167D2"/>
    <w:rsid w:val="00C252BF"/>
    <w:rsid w:val="00C25726"/>
    <w:rsid w:val="00C26534"/>
    <w:rsid w:val="00C51AA6"/>
    <w:rsid w:val="00C6399B"/>
    <w:rsid w:val="00C65DCC"/>
    <w:rsid w:val="00C868EF"/>
    <w:rsid w:val="00CA3744"/>
    <w:rsid w:val="00CB1978"/>
    <w:rsid w:val="00CB5577"/>
    <w:rsid w:val="00CD28B4"/>
    <w:rsid w:val="00CD3888"/>
    <w:rsid w:val="00CE1B95"/>
    <w:rsid w:val="00CE3B56"/>
    <w:rsid w:val="00CE4990"/>
    <w:rsid w:val="00CF64DA"/>
    <w:rsid w:val="00D070C3"/>
    <w:rsid w:val="00D378EB"/>
    <w:rsid w:val="00D477A6"/>
    <w:rsid w:val="00D51B27"/>
    <w:rsid w:val="00D55F17"/>
    <w:rsid w:val="00D64BDB"/>
    <w:rsid w:val="00D71475"/>
    <w:rsid w:val="00D72D63"/>
    <w:rsid w:val="00D77B99"/>
    <w:rsid w:val="00D8238A"/>
    <w:rsid w:val="00D8790A"/>
    <w:rsid w:val="00D92284"/>
    <w:rsid w:val="00DA063F"/>
    <w:rsid w:val="00DB16D7"/>
    <w:rsid w:val="00DB6ED1"/>
    <w:rsid w:val="00DD3ECA"/>
    <w:rsid w:val="00DF5757"/>
    <w:rsid w:val="00E16C61"/>
    <w:rsid w:val="00E32123"/>
    <w:rsid w:val="00E72AE5"/>
    <w:rsid w:val="00E80138"/>
    <w:rsid w:val="00E918A6"/>
    <w:rsid w:val="00E946B3"/>
    <w:rsid w:val="00EB0106"/>
    <w:rsid w:val="00EB2A45"/>
    <w:rsid w:val="00EC44BA"/>
    <w:rsid w:val="00EE318C"/>
    <w:rsid w:val="00EF623B"/>
    <w:rsid w:val="00EF6924"/>
    <w:rsid w:val="00F219DB"/>
    <w:rsid w:val="00F24028"/>
    <w:rsid w:val="00F26FA4"/>
    <w:rsid w:val="00F37152"/>
    <w:rsid w:val="00F67073"/>
    <w:rsid w:val="00F830CD"/>
    <w:rsid w:val="00F86AAD"/>
    <w:rsid w:val="00F93BD0"/>
    <w:rsid w:val="00FA00C5"/>
    <w:rsid w:val="00FA5623"/>
    <w:rsid w:val="00FB269D"/>
    <w:rsid w:val="00FC2275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67A"/>
    <w:pPr>
      <w:autoSpaceDE w:val="0"/>
      <w:autoSpaceDN w:val="0"/>
      <w:adjustRightInd w:val="0"/>
      <w:spacing w:line="240" w:lineRule="auto"/>
    </w:pPr>
    <w:rPr>
      <w:rFonts w:ascii="Yu Gothic" w:eastAsia="Yu Gothic" w:cs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32</cp:revision>
  <dcterms:created xsi:type="dcterms:W3CDTF">2021-08-10T10:12:00Z</dcterms:created>
  <dcterms:modified xsi:type="dcterms:W3CDTF">2025-09-16T07:09:00Z</dcterms:modified>
</cp:coreProperties>
</file>